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shd w:val="clear" w:color="auto" w:fill="FFFFFF"/>
        <w:rPr>
          <w:rFonts w:ascii="Verdana" w:hAnsi="Verdana"/>
          <w:b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INFORMACIÓN SOBRE LAS PREINSCRIPCIONES DE INFANTIL Y PRIMARIA PARA EL CURSO 2021-2022</w:t>
      </w:r>
    </w:p>
    <w:p>
      <w:pPr>
        <w:pStyle w:val="Normal"/>
        <w:shd w:val="clear" w:color="auto" w:fill="FFFFFF"/>
        <w:rPr>
          <w:rFonts w:ascii="Verdana" w:hAnsi="Verdana"/>
          <w:b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</w:p>
    <w:p>
      <w:pPr>
        <w:pStyle w:val="Normal"/>
        <w:shd w:val="clear" w:color="auto" w:fill="FFFFFF"/>
        <w:rPr>
          <w:rFonts w:ascii="Verdana" w:hAnsi="Verdana"/>
          <w:b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Verdana" w:hAnsi="Verdana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b/>
          <w:b/>
          <w:bCs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Las solicitudes y documentación las podéis entregar del</w:t>
      </w:r>
      <w:r>
        <w:rPr>
          <w:rFonts w:ascii="Verdana" w:hAnsi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/>
          <w:b/>
          <w:bCs/>
          <w:color w:val="0070C0"/>
          <w:sz w:val="28"/>
          <w:szCs w:val="28"/>
        </w:rPr>
        <w:t>17 al 21 de mayo y el horario será de 9:30 a 13:30 h</w:t>
      </w:r>
      <w:r>
        <w:rPr>
          <w:rFonts w:ascii="Verdana" w:hAnsi="Verdana"/>
          <w:b/>
          <w:bCs/>
          <w:color w:val="000000"/>
          <w:sz w:val="28"/>
          <w:szCs w:val="28"/>
        </w:rPr>
        <w:t>, por la puerta principal del colegio.</w:t>
      </w:r>
    </w:p>
    <w:p>
      <w:pPr>
        <w:pStyle w:val="Normal"/>
        <w:shd w:val="clear" w:color="auto" w:fill="FFFFFF"/>
        <w:jc w:val="both"/>
        <w:rPr>
          <w:rFonts w:ascii="Verdana" w:hAnsi="Verdana"/>
          <w:b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i/>
          <w:i/>
          <w:iCs/>
          <w:sz w:val="28"/>
          <w:szCs w:val="28"/>
        </w:rPr>
      </w:pPr>
      <w:r>
        <w:rPr>
          <w:rStyle w:val="Strong"/>
          <w:rFonts w:ascii="Verdana" w:hAnsi="Verdana"/>
          <w:i/>
          <w:iCs/>
          <w:color w:val="0070C0"/>
          <w:sz w:val="28"/>
          <w:szCs w:val="28"/>
        </w:rPr>
        <w:t>*Importante</w:t>
      </w:r>
      <w:r>
        <w:rPr>
          <w:rStyle w:val="Strong"/>
          <w:rFonts w:ascii="Verdana" w:hAnsi="Verdana"/>
          <w:i/>
          <w:iCs/>
          <w:sz w:val="28"/>
          <w:szCs w:val="28"/>
        </w:rPr>
        <w:t>:</w:t>
      </w:r>
      <w:r>
        <w:rPr>
          <w:rFonts w:ascii="Verdana" w:hAnsi="Verdana"/>
          <w:i/>
          <w:iCs/>
          <w:sz w:val="28"/>
          <w:szCs w:val="28"/>
        </w:rPr>
        <w:t xml:space="preserve"> cada solicitante deberá presentar una única instancia en los plazos establecidos. La presentación de más de una solicitud para un mismo alumno o alumna dará lugar a su </w:t>
      </w:r>
      <w:r>
        <w:rPr>
          <w:rFonts w:ascii="Verdana" w:hAnsi="Verdana"/>
          <w:b/>
          <w:bCs/>
          <w:i/>
          <w:iCs/>
          <w:sz w:val="28"/>
          <w:szCs w:val="28"/>
          <w:u w:val="single"/>
        </w:rPr>
        <w:t>exclusión</w:t>
      </w:r>
      <w:r>
        <w:rPr>
          <w:rFonts w:ascii="Verdana" w:hAnsi="Verdana"/>
          <w:i/>
          <w:iCs/>
          <w:sz w:val="28"/>
          <w:szCs w:val="28"/>
        </w:rPr>
        <w:t xml:space="preserve"> del proceso ordinario de admisión</w:t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Deberán cumplimentar la solicitud en todos sus extremos y aportar la documentación justificativa correspondiente.</w:t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La existencia de hermanos o hermanas matriculados en el este colegio, lo acreditará el centro.</w:t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número de Tarjeta Sanitaria es el que empieza por 00 y que tiene 8 números. </w:t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modelo lingüístico del Colegio Elvira España es: </w:t>
      </w:r>
      <w:r>
        <w:rPr>
          <w:rFonts w:ascii="Verdana" w:hAnsi="Verdana"/>
          <w:b/>
          <w:color w:val="1F4E79" w:themeColor="accent1" w:themeShade="80"/>
          <w:sz w:val="28"/>
          <w:szCs w:val="28"/>
          <w:u w:val="single"/>
        </w:rPr>
        <w:t>G-Br.</w:t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Deberán marcar las casillas referidas a si los progenitores están de acuerdo y, en caso de </w:t>
      </w:r>
      <w:r>
        <w:rPr>
          <w:rFonts w:ascii="Verdana" w:hAnsi="Verdana"/>
          <w:b/>
          <w:bCs/>
          <w:sz w:val="28"/>
          <w:szCs w:val="28"/>
        </w:rPr>
        <w:t>separación, divorcio o discrepancia</w:t>
      </w:r>
      <w:r>
        <w:rPr>
          <w:rFonts w:ascii="Verdana" w:hAnsi="Verdana"/>
          <w:sz w:val="28"/>
          <w:szCs w:val="28"/>
        </w:rPr>
        <w:t xml:space="preserve">, deberán marcar la casilla correspondiente y adjuntar la </w:t>
      </w:r>
      <w:r>
        <w:rPr>
          <w:rFonts w:ascii="Verdana" w:hAnsi="Verdana"/>
          <w:b/>
          <w:bCs/>
          <w:sz w:val="28"/>
          <w:szCs w:val="28"/>
        </w:rPr>
        <w:t>documentación legal justificativa</w:t>
      </w:r>
      <w:r>
        <w:rPr>
          <w:rFonts w:ascii="Verdana" w:hAnsi="Verdana"/>
          <w:sz w:val="28"/>
          <w:szCs w:val="28"/>
        </w:rPr>
        <w:t xml:space="preserve"> que le otorga esta capacidad de elegir el centro educativo del menor.</w:t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Si tienen alguna consulta, podéis escribirnos a este correo: </w:t>
      </w:r>
      <w:hyperlink r:id="rId2">
        <w:r>
          <w:rPr>
            <w:rStyle w:val="EnlacedeInternet"/>
            <w:rFonts w:ascii="Verdana" w:hAnsi="Verdana"/>
            <w:sz w:val="28"/>
            <w:szCs w:val="28"/>
          </w:rPr>
          <w:t>cpelvira@educacion.navarra.es</w:t>
        </w:r>
      </w:hyperlink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rFonts w:ascii="Verdana" w:hAnsi="Verdana"/>
          <w:sz w:val="28"/>
          <w:szCs w:val="28"/>
        </w:rPr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d52d7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 w:asciiTheme="minorHAnsi" w:eastAsiaTheme="minorHAnsi" w:hAnsiTheme="minorHAnsi"/>
      <w:color w:val="auto"/>
      <w:kern w:val="0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1d52d7"/>
    <w:rPr>
      <w:b/>
      <w:bCs/>
    </w:rPr>
  </w:style>
  <w:style w:type="character" w:styleId="EnlacedeInternet">
    <w:name w:val="Enlace de Internet"/>
    <w:basedOn w:val="DefaultParagraphFont"/>
    <w:uiPriority w:val="99"/>
    <w:unhideWhenUsed/>
    <w:rsid w:val="001d52d7"/>
    <w:rPr>
      <w:color w:val="0563C1" w:themeColor="hyperlink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ac660c"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ac660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pelvira@educacion.navarra.e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LibreOffice/6.4.2.2$Windows_X86_64 LibreOffice_project/4e471d8c02c9c90f512f7f9ead8875b57fcb1ec3</Application>
  <Pages>1</Pages>
  <Words>182</Words>
  <Characters>1001</Characters>
  <CharactersWithSpaces>1175</CharactersWithSpaces>
  <Paragraphs>9</Paragraphs>
  <Company>PNTE Imagen W10Pro 1.4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2021-05-14T08:43:00Z</dcterms:created>
  <dc:creator>C P ELVIRA DE ESPANA   TUDELA</dc:creator>
  <dc:description/>
  <dc:language>es-ES</dc:language>
  <cp:lastModifiedBy/>
  <cp:lastPrinted>2021-05-14T08:39:00Z</cp:lastPrinted>
  <dcterms:modified xsi:type="dcterms:W3CDTF">2021-05-17T11:33:44Z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PNTE Imagen W10Pro 1.4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